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D34CD" w14:textId="77777777" w:rsidR="00B94428" w:rsidRDefault="00B94428" w:rsidP="00B94428">
      <w:pPr>
        <w:pStyle w:val="Nadpis1"/>
      </w:pPr>
      <w:r>
        <w:t>Povolení osobní přítomnosti žáků maturitních ročníků ve škole</w:t>
      </w:r>
    </w:p>
    <w:p w14:paraId="0C1F593E" w14:textId="77777777" w:rsidR="00E43CDD" w:rsidRDefault="00E43CDD" w:rsidP="00E43CDD">
      <w:r>
        <w:t xml:space="preserve">Od středy 25.11.2020 </w:t>
      </w:r>
      <w:r w:rsidRPr="00E55706">
        <w:rPr>
          <w:b/>
        </w:rPr>
        <w:t>je povolena osobní přítomnost žáků maturitních ročníků ve škole</w:t>
      </w:r>
      <w:r>
        <w:t>.</w:t>
      </w:r>
    </w:p>
    <w:p w14:paraId="29AF5EEA" w14:textId="77777777" w:rsidR="00E43CDD" w:rsidRDefault="00E43CDD" w:rsidP="00E43CDD">
      <w:r>
        <w:t>Pro účely tohoto kroku byl částečně upraven momentálně platný rozvrh hodin, do něhož byly přidány konverzace v cizích jazycích a specifikovány učebny pro prezenční způsob výuky. Časová dotace byla u povinných předmětů ponechána v plném rozsahu dle ŠVP, u volitelných</w:t>
      </w:r>
      <w:r w:rsidRPr="00B658E8">
        <w:t xml:space="preserve"> </w:t>
      </w:r>
      <w:r>
        <w:t>předmětů v polovičním rozsahu. Žákům a vyučujícím je však umožněno, aby se domluvili na případných dalších doplňkových vyučovacích hodinách mimo stálý rozvrh.</w:t>
      </w:r>
      <w:r w:rsidRPr="00862803">
        <w:t xml:space="preserve"> </w:t>
      </w:r>
      <w:r>
        <w:t>Výuka tělesné výchovy se nekoná.</w:t>
      </w:r>
    </w:p>
    <w:p w14:paraId="47D9041C" w14:textId="77777777" w:rsidR="00E43CDD" w:rsidRDefault="00E43CDD" w:rsidP="00E43CDD">
      <w:r>
        <w:t>(Pozn.: konverzace v cizích jazycích jsou v jednohodinové dotaci nově přidány i pro 3.</w:t>
      </w:r>
      <w:r w:rsidR="00952151">
        <w:t> </w:t>
      </w:r>
      <w:r>
        <w:t>ročníky; systém výuky těchto předmětů ve 3. ročnících domluví s žáky vyučující.)</w:t>
      </w:r>
    </w:p>
    <w:p w14:paraId="6B7F7C7D" w14:textId="77777777" w:rsidR="00E43CDD" w:rsidRDefault="00E43CDD" w:rsidP="00B94428">
      <w:pPr>
        <w:pStyle w:val="Nadpis1"/>
      </w:pPr>
      <w:r>
        <w:t>Způsob výuky</w:t>
      </w:r>
    </w:p>
    <w:p w14:paraId="14D7AAD8" w14:textId="77777777" w:rsidR="00EA3B5C" w:rsidRDefault="00EA3B5C" w:rsidP="00EA3B5C">
      <w:pPr>
        <w:pStyle w:val="Nadpis2"/>
      </w:pPr>
      <w:r>
        <w:t>Povinné předměty</w:t>
      </w:r>
    </w:p>
    <w:p w14:paraId="30C1D572" w14:textId="6257BA52" w:rsidR="00E43CDD" w:rsidRDefault="00E43CDD" w:rsidP="00E43CDD">
      <w:r>
        <w:t xml:space="preserve">Výuka </w:t>
      </w:r>
      <w:r w:rsidRPr="00E55706">
        <w:rPr>
          <w:b/>
        </w:rPr>
        <w:t>povinných předmětů</w:t>
      </w:r>
      <w:r>
        <w:t xml:space="preserve"> ve 4.A a 6.C bude probíhat </w:t>
      </w:r>
      <w:r w:rsidRPr="00EA3B5C">
        <w:rPr>
          <w:b/>
        </w:rPr>
        <w:t>prezenčně</w:t>
      </w:r>
      <w:r>
        <w:t xml:space="preserve"> v učebnách určených rozvrhem hodin každý den od 8:00 do 11:30 (ve čtvrtek </w:t>
      </w:r>
      <w:r w:rsidR="008D7B75">
        <w:t>a</w:t>
      </w:r>
      <w:bookmarkStart w:id="0" w:name="_GoBack"/>
      <w:bookmarkEnd w:id="0"/>
      <w:r w:rsidR="008D7B75">
        <w:t>ž do 14:05 ve 4.A resp. do 14:55 v 6.C</w:t>
      </w:r>
      <w:r>
        <w:t>).</w:t>
      </w:r>
    </w:p>
    <w:p w14:paraId="17263A01" w14:textId="77777777" w:rsidR="00EA3B5C" w:rsidRDefault="00EA3B5C" w:rsidP="00EA3B5C">
      <w:pPr>
        <w:pStyle w:val="Nadpis2"/>
      </w:pPr>
      <w:r>
        <w:t>Volitelné předměty</w:t>
      </w:r>
    </w:p>
    <w:p w14:paraId="308BE5B2" w14:textId="76700922" w:rsidR="00E43CDD" w:rsidRDefault="00E43CDD" w:rsidP="00E43CDD">
      <w:r>
        <w:t xml:space="preserve">Výuka </w:t>
      </w:r>
      <w:r w:rsidRPr="00B46BE3">
        <w:rPr>
          <w:b/>
        </w:rPr>
        <w:t>volitelných předmětů</w:t>
      </w:r>
      <w:r>
        <w:t xml:space="preserve"> bude probíhat v odpoledních vyučovacích hodinách</w:t>
      </w:r>
      <w:r w:rsidR="008D7B75">
        <w:t xml:space="preserve">. </w:t>
      </w:r>
      <w:r>
        <w:t xml:space="preserve">Platí jednoznačná povinnost zachovat homogenitu skupiny (tj. </w:t>
      </w:r>
      <w:r w:rsidRPr="00B24C16">
        <w:rPr>
          <w:b/>
        </w:rPr>
        <w:t>nespojovat žáky z více tříd</w:t>
      </w:r>
      <w:r>
        <w:t>). V praxi to následně znamená, že vyučující každého volitelného předmětu zvolí jednu z následujících forem výuky:</w:t>
      </w:r>
    </w:p>
    <w:p w14:paraId="01F7B363" w14:textId="77777777" w:rsidR="00E43CDD" w:rsidRDefault="00E43CDD" w:rsidP="00E43CDD">
      <w:pPr>
        <w:pStyle w:val="Odstavecseseznamem"/>
        <w:numPr>
          <w:ilvl w:val="0"/>
          <w:numId w:val="26"/>
        </w:numPr>
        <w:spacing w:after="160" w:line="259" w:lineRule="auto"/>
      </w:pPr>
      <w:r>
        <w:t>bude pokračovat ve stávajícím způsobu distanční výuky, která už ze své podstaty může být realizována pro celou skupinu bez omezení,</w:t>
      </w:r>
    </w:p>
    <w:p w14:paraId="16A988A7" w14:textId="77777777" w:rsidR="00E43CDD" w:rsidRDefault="00E43CDD" w:rsidP="00E43CDD">
      <w:pPr>
        <w:pStyle w:val="Odstavecseseznamem"/>
        <w:numPr>
          <w:ilvl w:val="0"/>
          <w:numId w:val="26"/>
        </w:numPr>
        <w:spacing w:after="160" w:line="259" w:lineRule="auto"/>
      </w:pPr>
      <w:r>
        <w:t>nebo se rozhodne pro prezenční (resp. kombinovaný) způsob výuky: pro část skupiny složené důsledně z žáků jedné třídy bude probíhat výuka prezenčně v učebně dle stanoveného rozvrhu hodin, zbylá část skupiny s žáky druhé paralelní třídy se účastní výuky buď distanční online formou (proveditelnou metodu musí zvolit vyučující), nebo této části skupiny zadá vyučující požadované činnosti v </w:t>
      </w:r>
      <w:proofErr w:type="spellStart"/>
      <w:r>
        <w:t>offline</w:t>
      </w:r>
      <w:proofErr w:type="spellEnd"/>
      <w:r>
        <w:t xml:space="preserve"> režimu prostřednictvím MS </w:t>
      </w:r>
      <w:proofErr w:type="spellStart"/>
      <w:r>
        <w:t>Teams</w:t>
      </w:r>
      <w:proofErr w:type="spellEnd"/>
      <w:r>
        <w:t>.</w:t>
      </w:r>
    </w:p>
    <w:p w14:paraId="00EC1E2E" w14:textId="032071F8" w:rsidR="00E43CDD" w:rsidRDefault="00E43CDD" w:rsidP="00E43CDD">
      <w:r>
        <w:t xml:space="preserve">O zvoleném způsobu výuky </w:t>
      </w:r>
      <w:r w:rsidR="00B46BE3">
        <w:t xml:space="preserve">volitelných předmětů </w:t>
      </w:r>
      <w:r>
        <w:t xml:space="preserve">seznámí v dostatečném předstihu vyučující žáky prostřednictvím MS </w:t>
      </w:r>
      <w:proofErr w:type="spellStart"/>
      <w:r>
        <w:t>Teams</w:t>
      </w:r>
      <w:proofErr w:type="spellEnd"/>
      <w:r>
        <w:t>. V případě kombinované výuky vždy určí, která část skupiny se účastní prezenčně a jak se do výuky zapojí zbylá část. Je vhodné, aby v případě kombinované výuky vyučující část skupiny účastnící se prezenční výuky cykloval v lichých a sudých týdnech (tj. střídal prezenčně/distančně A/C a naopak).</w:t>
      </w:r>
    </w:p>
    <w:p w14:paraId="7D4E74F8" w14:textId="77777777" w:rsidR="00E43CDD" w:rsidRDefault="00E43CDD" w:rsidP="00E43CDD">
      <w:r>
        <w:lastRenderedPageBreak/>
        <w:t>Případnou distanční formu výuky žák realizuje mimo školu nebo v jakékoli volné učebně ve škole s dodržením všech hygienických pravidel, a to zásadně s využitím vlastního ICT zařízení žáka.</w:t>
      </w:r>
    </w:p>
    <w:p w14:paraId="45EA3904" w14:textId="77777777" w:rsidR="00B94428" w:rsidRDefault="00B94428" w:rsidP="00B94428">
      <w:r>
        <w:t xml:space="preserve">Jako základní komunikační nástroj zůstává MS </w:t>
      </w:r>
      <w:proofErr w:type="spellStart"/>
      <w:r>
        <w:t>Teams</w:t>
      </w:r>
      <w:proofErr w:type="spellEnd"/>
      <w:r>
        <w:t xml:space="preserve"> a IS Bakaláři.</w:t>
      </w:r>
    </w:p>
    <w:p w14:paraId="459A3BA0" w14:textId="77777777" w:rsidR="00B94428" w:rsidRDefault="00B94428" w:rsidP="00B94428">
      <w:r>
        <w:t>Vyučující budou pro účely distanční výuky i ve škole přednostně používat své pracovní NB.</w:t>
      </w:r>
    </w:p>
    <w:p w14:paraId="48EE358D" w14:textId="77777777" w:rsidR="00B94428" w:rsidRDefault="00B94428" w:rsidP="00B94428">
      <w:pPr>
        <w:pStyle w:val="Nadpis1"/>
      </w:pPr>
      <w:r>
        <w:t>Pravidla pobytu ve škole</w:t>
      </w:r>
    </w:p>
    <w:p w14:paraId="7589468C" w14:textId="77777777" w:rsidR="00E43CDD" w:rsidRDefault="00E43CDD" w:rsidP="00E43CDD">
      <w:r>
        <w:t>Škola bude pro žáky otevřena 7:00–16:00, čipy ke vchodovému systému budou od středy 25.11. aktivovány. Při vstupu do školy jet třeba zachovat zásadu nehromadit se u vchodu.</w:t>
      </w:r>
    </w:p>
    <w:p w14:paraId="2E647161" w14:textId="77777777" w:rsidR="00E43CDD" w:rsidRDefault="00E43CDD" w:rsidP="00E43CDD">
      <w:r>
        <w:t xml:space="preserve">Platí povinnost dodržování </w:t>
      </w:r>
      <w:r w:rsidR="00A31DFE">
        <w:t>„</w:t>
      </w:r>
      <w:r>
        <w:t>3R</w:t>
      </w:r>
      <w:r w:rsidR="00A31DFE">
        <w:t>“</w:t>
      </w:r>
      <w:r>
        <w:t xml:space="preserve"> a veškerých dalších platných hygienických pravidel. Roušky jsou povinné po celou dobu pobytu ve škole, tj. i včetně vlastní výuky. Učitelé – shodná povinnost nošení roušek, pouze pokud je třeba vidět na ústa učitele (zejména v cizích jazycích), může vyučující místo roušky použít obličejový štít s dodržením nejméně 2</w:t>
      </w:r>
      <w:r w:rsidR="00B94428">
        <w:t> </w:t>
      </w:r>
      <w:r>
        <w:t>m odstupu od nejbližších žáků.</w:t>
      </w:r>
    </w:p>
    <w:p w14:paraId="5E5E6E47" w14:textId="77777777" w:rsidR="00E43CDD" w:rsidRDefault="00E43CDD" w:rsidP="00E43CDD">
      <w:r>
        <w:t>Rozvržení používání toalet:</w:t>
      </w:r>
      <w:r w:rsidR="00B94428">
        <w:br/>
      </w:r>
      <w:r>
        <w:t xml:space="preserve">6.C dívky WC 2. patro, </w:t>
      </w:r>
      <w:r w:rsidR="00B94428">
        <w:t>6.C chlapci WC 1. patro (u sborovny);</w:t>
      </w:r>
      <w:r w:rsidR="00B94428">
        <w:br/>
      </w:r>
      <w:r>
        <w:t>4.A dívky WC 1. patro, 4.A chlapci WC přízemí (u TV šaten).</w:t>
      </w:r>
    </w:p>
    <w:p w14:paraId="67B9840A" w14:textId="77777777" w:rsidR="00E43CDD" w:rsidRDefault="00E43CDD" w:rsidP="00E43CDD">
      <w:r>
        <w:t xml:space="preserve">Prostory školy budou vytápěny, bude </w:t>
      </w:r>
      <w:r w:rsidR="00B94428">
        <w:t xml:space="preserve">však </w:t>
      </w:r>
      <w:r>
        <w:t>prováděno časté intenzivní větrání – o</w:t>
      </w:r>
      <w:r w:rsidR="00B94428">
        <w:t xml:space="preserve"> všech </w:t>
      </w:r>
      <w:r>
        <w:t>přestávkách a </w:t>
      </w:r>
      <w:r w:rsidR="00B94428">
        <w:t xml:space="preserve">dále </w:t>
      </w:r>
      <w:r>
        <w:t xml:space="preserve">vždy </w:t>
      </w:r>
      <w:r w:rsidR="00B94428">
        <w:t xml:space="preserve">nejdéle </w:t>
      </w:r>
      <w:r>
        <w:t>po 30 minutách – této situaci je třeba přizpůsobit vhodné oblečení.</w:t>
      </w:r>
      <w:r w:rsidR="00B94428">
        <w:t xml:space="preserve"> Po skončení výuky v učebnách provede technický personál jejich dů</w:t>
      </w:r>
      <w:r w:rsidR="00CD4A9C">
        <w:t>kla</w:t>
      </w:r>
      <w:r w:rsidR="00B94428">
        <w:t>dnou dezinfekci.</w:t>
      </w:r>
    </w:p>
    <w:p w14:paraId="530B6333" w14:textId="77777777" w:rsidR="00B94428" w:rsidRDefault="00B94428" w:rsidP="00B94428">
      <w:r>
        <w:t>Individuální konzultace mohou probíhat po předchozí domluvě s vyučujícím, zásadně v režimu 1+1.</w:t>
      </w:r>
    </w:p>
    <w:p w14:paraId="76E9871F" w14:textId="77777777" w:rsidR="00E43CDD" w:rsidRDefault="00E43CDD" w:rsidP="00E43CDD">
      <w:r>
        <w:t>Knihovna bude v provozu 7:30–15:00.</w:t>
      </w:r>
    </w:p>
    <w:p w14:paraId="77F1AA2B" w14:textId="77777777" w:rsidR="00D84A85" w:rsidRDefault="00E43CDD" w:rsidP="00E43CDD">
      <w:r>
        <w:t>Obědy ve školní jídelně budou vydávány stejně jako doposud (12:00–13:00). Dozor: Je.</w:t>
      </w:r>
    </w:p>
    <w:p w14:paraId="0D1A21D8" w14:textId="77777777" w:rsidR="00B24C16" w:rsidRDefault="00B24C16" w:rsidP="00B24C16">
      <w:pPr>
        <w:pStyle w:val="Nadpis1"/>
      </w:pPr>
      <w:r>
        <w:t>Nepřítomnost žáků, nepřítomnost učitelů</w:t>
      </w:r>
    </w:p>
    <w:p w14:paraId="3E911670" w14:textId="77777777" w:rsidR="00B24C16" w:rsidRDefault="00B24C16" w:rsidP="00B24C16">
      <w:r>
        <w:t>Výuka je dle novelizovaného školského zákona povinná</w:t>
      </w:r>
      <w:r w:rsidR="00440AD7" w:rsidRPr="00440AD7">
        <w:t xml:space="preserve"> </w:t>
      </w:r>
      <w:r w:rsidR="00440AD7">
        <w:t>nezávisle na její formě</w:t>
      </w:r>
      <w:r>
        <w:t xml:space="preserve">, nepřítomnost </w:t>
      </w:r>
      <w:r w:rsidR="00CD4A9C">
        <w:t xml:space="preserve">žáka </w:t>
      </w:r>
      <w:r>
        <w:t xml:space="preserve">na výuce je </w:t>
      </w:r>
      <w:r w:rsidR="00440AD7">
        <w:t xml:space="preserve">proto </w:t>
      </w:r>
      <w:r>
        <w:t xml:space="preserve">třeba </w:t>
      </w:r>
      <w:r w:rsidR="00440AD7">
        <w:t>standardně omluvit dle platných ustanovení školního řádu.</w:t>
      </w:r>
    </w:p>
    <w:p w14:paraId="5F169EA7" w14:textId="6319CD7E" w:rsidR="00440AD7" w:rsidRDefault="00440AD7" w:rsidP="00B24C16">
      <w:r>
        <w:t>V případě nepřítomnosti vyučujícího, k</w:t>
      </w:r>
      <w:r w:rsidR="00CD4A9C">
        <w:t>terou</w:t>
      </w:r>
      <w:r>
        <w:t xml:space="preserve"> nebude možné vyřešit výměnou hodin nebo suplováním, se vyučující s žáky domluví na vhodném alternativním průběhu výuky (distanční formou místo prezenční, zadáním samostatných činností apod.). </w:t>
      </w:r>
      <w:r w:rsidR="00CD4A9C">
        <w:t>Případnou n</w:t>
      </w:r>
      <w:r w:rsidR="00B96279">
        <w:t>áhradu prezenční výuky d</w:t>
      </w:r>
      <w:r>
        <w:t xml:space="preserve">istanční </w:t>
      </w:r>
      <w:r w:rsidR="00B96279">
        <w:t>formou</w:t>
      </w:r>
      <w:r>
        <w:t xml:space="preserve"> v době, kdy pobývají žáci ve škole,</w:t>
      </w:r>
      <w:r w:rsidR="00CD4A9C">
        <w:t xml:space="preserve"> musí </w:t>
      </w:r>
      <w:r w:rsidR="00952151">
        <w:t xml:space="preserve">fyzicky </w:t>
      </w:r>
      <w:r w:rsidR="00CD4A9C">
        <w:t>nepřítomný vyučující důsledně koordinovat – v</w:t>
      </w:r>
      <w:r w:rsidR="00B96279">
        <w:t xml:space="preserve">hodnou metodou může být zprostředkování </w:t>
      </w:r>
      <w:r w:rsidR="00CD4A9C">
        <w:lastRenderedPageBreak/>
        <w:t xml:space="preserve">výuky centrálně pro celou třídu z učitelského počítače ve třídě </w:t>
      </w:r>
      <w:r w:rsidR="00A31DFE">
        <w:t>při použití</w:t>
      </w:r>
      <w:r w:rsidR="00CD4A9C">
        <w:t xml:space="preserve"> dataprojektoru a ozvučení; připojení zajistí žák </w:t>
      </w:r>
      <w:r w:rsidR="002A39A5">
        <w:t xml:space="preserve">k tomu </w:t>
      </w:r>
      <w:r w:rsidR="00CD4A9C">
        <w:t>pověřený vyučujícím</w:t>
      </w:r>
      <w:r w:rsidR="006F46A1">
        <w:t xml:space="preserve"> nebo </w:t>
      </w:r>
      <w:r w:rsidR="002A39A5">
        <w:t>osoba určená vedením školy vést pedagogický dohled.</w:t>
      </w:r>
    </w:p>
    <w:p w14:paraId="6FED4432" w14:textId="76F297DD" w:rsidR="0087708E" w:rsidRDefault="004F10BF" w:rsidP="004F10BF">
      <w:pPr>
        <w:pStyle w:val="Nadpis1"/>
      </w:pPr>
      <w:r>
        <w:t>Přihlášky k maturitní zkoušce</w:t>
      </w:r>
    </w:p>
    <w:p w14:paraId="50D5FE37" w14:textId="53D2133C" w:rsidR="00B774B0" w:rsidRDefault="006A7C72" w:rsidP="00B24C16">
      <w:r>
        <w:t xml:space="preserve">Dle platné </w:t>
      </w:r>
      <w:r w:rsidR="001055A7">
        <w:t>legislativy</w:t>
      </w:r>
      <w:r>
        <w:t xml:space="preserve"> jsou ž</w:t>
      </w:r>
      <w:r w:rsidR="00D81925">
        <w:t xml:space="preserve">áci konající maturitní zkoušku v jarním zkušebním </w:t>
      </w:r>
      <w:r w:rsidR="00C70DF1">
        <w:t>období</w:t>
      </w:r>
      <w:r w:rsidR="00D81925">
        <w:t xml:space="preserve"> povinni podat </w:t>
      </w:r>
      <w:r w:rsidR="00200631">
        <w:t xml:space="preserve">přihlášku s uvedením zkušebních předmětů </w:t>
      </w:r>
      <w:r w:rsidR="009B26BE">
        <w:t xml:space="preserve">nejpozději do 1. </w:t>
      </w:r>
      <w:r w:rsidR="003624F4">
        <w:t>prosince</w:t>
      </w:r>
      <w:r w:rsidR="00357006">
        <w:t xml:space="preserve"> předchozího kalendářního roku</w:t>
      </w:r>
      <w:r w:rsidR="00B9751B">
        <w:t>; na této povinnosti se nic nemění ani za současné situace.</w:t>
      </w:r>
    </w:p>
    <w:p w14:paraId="53B8E75B" w14:textId="3F831758" w:rsidR="004F10BF" w:rsidRDefault="002D1483" w:rsidP="00B24C16">
      <w:r>
        <w:t>Třídní učitelé a v</w:t>
      </w:r>
      <w:r w:rsidR="00120B24">
        <w:t>edení školy p</w:t>
      </w:r>
      <w:r w:rsidR="00650548">
        <w:t>oskytn</w:t>
      </w:r>
      <w:r>
        <w:t>ou</w:t>
      </w:r>
      <w:r w:rsidR="00650548">
        <w:t xml:space="preserve"> </w:t>
      </w:r>
      <w:r>
        <w:t xml:space="preserve">žákům </w:t>
      </w:r>
      <w:r w:rsidR="009669F8">
        <w:t xml:space="preserve">veškeré potřebné </w:t>
      </w:r>
      <w:r w:rsidR="006A7C72">
        <w:t>informace</w:t>
      </w:r>
      <w:r w:rsidR="00B774B0">
        <w:t xml:space="preserve"> k podání přihlášek a</w:t>
      </w:r>
      <w:r w:rsidR="00DF680E">
        <w:t> </w:t>
      </w:r>
      <w:r w:rsidR="00B774B0">
        <w:t xml:space="preserve">k systému </w:t>
      </w:r>
      <w:r>
        <w:t xml:space="preserve">maturitní zkoušky na informační </w:t>
      </w:r>
      <w:r w:rsidR="00DF680E">
        <w:t>schůzce, která se bude konat</w:t>
      </w:r>
      <w:r w:rsidR="00D63A9A">
        <w:t xml:space="preserve"> v</w:t>
      </w:r>
      <w:r w:rsidR="00642E49">
        <w:t> </w:t>
      </w:r>
      <w:r w:rsidR="00D63A9A">
        <w:t>kmenov</w:t>
      </w:r>
      <w:r w:rsidR="00642E49">
        <w:t xml:space="preserve">ých </w:t>
      </w:r>
      <w:r w:rsidR="00D63A9A">
        <w:t>učebn</w:t>
      </w:r>
      <w:r w:rsidR="00642E49">
        <w:t>ách jednotlivých tříd</w:t>
      </w:r>
      <w:r w:rsidR="00DF680E">
        <w:t>:</w:t>
      </w:r>
      <w:r w:rsidR="00592668">
        <w:br/>
      </w:r>
      <w:r w:rsidR="00DF680E">
        <w:t>pro 4.A</w:t>
      </w:r>
      <w:r w:rsidR="0039140F">
        <w:t xml:space="preserve"> ve středu 25.11.2020 od 9:45,</w:t>
      </w:r>
      <w:r w:rsidR="00D63A9A">
        <w:tab/>
      </w:r>
      <w:r w:rsidR="00D63A9A">
        <w:tab/>
      </w:r>
      <w:r w:rsidR="0039140F">
        <w:t>pro 6.C ve čtvrtek 26.11.2020 od 9:45.</w:t>
      </w:r>
    </w:p>
    <w:p w14:paraId="48769A84" w14:textId="77777777" w:rsidR="00592668" w:rsidRPr="00B24C16" w:rsidRDefault="00592668" w:rsidP="00B24C16"/>
    <w:sectPr w:rsidR="00592668" w:rsidRPr="00B24C16" w:rsidSect="00C51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871" w:right="1418" w:bottom="1134" w:left="1418" w:header="567" w:footer="709" w:gutter="0"/>
      <w:cols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C738" w14:textId="77777777" w:rsidR="00F47DF3" w:rsidRDefault="00F47DF3" w:rsidP="00DB71B2">
      <w:r>
        <w:separator/>
      </w:r>
    </w:p>
  </w:endnote>
  <w:endnote w:type="continuationSeparator" w:id="0">
    <w:p w14:paraId="70238E16" w14:textId="77777777" w:rsidR="00F47DF3" w:rsidRDefault="00F47DF3" w:rsidP="00D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932D" w14:textId="77777777" w:rsidR="00C60AE6" w:rsidRDefault="00C60A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C86B" w14:textId="77777777" w:rsidR="00C60AE6" w:rsidRDefault="00C60A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F298" w14:textId="77777777" w:rsidR="00C60AE6" w:rsidRDefault="00C60A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D566" w14:textId="77777777" w:rsidR="00F47DF3" w:rsidRDefault="00F47DF3" w:rsidP="00DB71B2">
      <w:r>
        <w:separator/>
      </w:r>
    </w:p>
  </w:footnote>
  <w:footnote w:type="continuationSeparator" w:id="0">
    <w:p w14:paraId="256B5863" w14:textId="77777777" w:rsidR="00F47DF3" w:rsidRDefault="00F47DF3" w:rsidP="00D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EA9A" w14:textId="77777777" w:rsidR="00C60AE6" w:rsidRDefault="00C60A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EBCB1" w14:textId="77777777" w:rsidR="00485B02" w:rsidRDefault="00485B02" w:rsidP="00485B02">
    <w:pPr>
      <w:pStyle w:val="Zhlav"/>
      <w:jc w:val="right"/>
      <w:rPr>
        <w:b/>
        <w:sz w:val="26"/>
        <w:szCs w:val="26"/>
      </w:rPr>
    </w:pPr>
    <w:r>
      <w:rPr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231E492F" wp14:editId="5BEA492B">
          <wp:simplePos x="0" y="0"/>
          <wp:positionH relativeFrom="margin">
            <wp:posOffset>0</wp:posOffset>
          </wp:positionH>
          <wp:positionV relativeFrom="paragraph">
            <wp:posOffset>-77140</wp:posOffset>
          </wp:positionV>
          <wp:extent cx="1390432" cy="648000"/>
          <wp:effectExtent l="0" t="0" r="635" b="0"/>
          <wp:wrapSquare wrapText="bothSides"/>
          <wp:docPr id="9" name="Obrázek 9" descr="C:\Users\er\AppData\Local\Microsoft\Windows\INetCache\Content.Word\logo Gymnázium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er\AppData\Local\Microsoft\Windows\INetCache\Content.Word\logo Gymnázium3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43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915">
      <w:rPr>
        <w:b/>
        <w:sz w:val="26"/>
        <w:szCs w:val="26"/>
      </w:rPr>
      <w:t>Gymnázium, Dvůr Králové nad Labem, nám. Odboje 304</w:t>
    </w:r>
  </w:p>
  <w:p w14:paraId="5769A59F" w14:textId="77777777" w:rsidR="00485B02" w:rsidRPr="003A1915" w:rsidRDefault="00485B02" w:rsidP="00485B02">
    <w:pPr>
      <w:pStyle w:val="Zhlav"/>
      <w:tabs>
        <w:tab w:val="clear" w:pos="4536"/>
        <w:tab w:val="left" w:pos="3119"/>
      </w:tabs>
      <w:spacing w:before="120"/>
      <w:jc w:val="right"/>
      <w:rPr>
        <w:sz w:val="20"/>
        <w:szCs w:val="20"/>
      </w:rPr>
    </w:pPr>
    <w:r w:rsidRPr="003A1915">
      <w:rPr>
        <w:sz w:val="20"/>
        <w:szCs w:val="20"/>
      </w:rPr>
      <w:t>náměstí Odboje 304, Dvůr Králové nad Labem, 544 01</w:t>
    </w:r>
  </w:p>
  <w:p w14:paraId="0B039E01" w14:textId="77777777" w:rsidR="00485B02" w:rsidRDefault="00C60AE6" w:rsidP="00C60AE6">
    <w:pPr>
      <w:pStyle w:val="Zhlav"/>
      <w:tabs>
        <w:tab w:val="clear" w:pos="4536"/>
        <w:tab w:val="clear" w:pos="9072"/>
        <w:tab w:val="left" w:pos="5670"/>
        <w:tab w:val="right" w:pos="7371"/>
        <w:tab w:val="right" w:pos="9071"/>
      </w:tabs>
      <w:ind w:left="3544"/>
      <w:jc w:val="right"/>
      <w:rPr>
        <w:sz w:val="20"/>
        <w:szCs w:val="20"/>
      </w:rPr>
    </w:pPr>
    <w:r>
      <w:rPr>
        <w:sz w:val="20"/>
        <w:szCs w:val="20"/>
      </w:rPr>
      <w:t>tel.: (+420) </w:t>
    </w:r>
    <w:r w:rsidR="00485B02" w:rsidRPr="003A1915">
      <w:rPr>
        <w:sz w:val="20"/>
        <w:szCs w:val="20"/>
      </w:rPr>
      <w:t>724</w:t>
    </w:r>
    <w:r>
      <w:rPr>
        <w:sz w:val="20"/>
        <w:szCs w:val="20"/>
      </w:rPr>
      <w:t> </w:t>
    </w:r>
    <w:r w:rsidR="00485B02" w:rsidRPr="003A1915">
      <w:rPr>
        <w:sz w:val="20"/>
        <w:szCs w:val="20"/>
      </w:rPr>
      <w:t>394</w:t>
    </w:r>
    <w:r w:rsidR="00485B02">
      <w:rPr>
        <w:sz w:val="20"/>
        <w:szCs w:val="20"/>
      </w:rPr>
      <w:t> </w:t>
    </w:r>
    <w:r w:rsidR="00485B02" w:rsidRPr="003A1915">
      <w:rPr>
        <w:sz w:val="20"/>
        <w:szCs w:val="20"/>
      </w:rPr>
      <w:t>453</w:t>
    </w:r>
    <w:r w:rsidR="00485B02">
      <w:rPr>
        <w:sz w:val="20"/>
        <w:szCs w:val="20"/>
      </w:rPr>
      <w:tab/>
    </w:r>
    <w:r w:rsidR="00485B02" w:rsidRPr="003A1915">
      <w:rPr>
        <w:sz w:val="20"/>
        <w:szCs w:val="20"/>
      </w:rPr>
      <w:t xml:space="preserve">e-mail: </w:t>
    </w:r>
    <w:proofErr w:type="spellStart"/>
    <w:r w:rsidR="00485B02" w:rsidRPr="003A1915">
      <w:rPr>
        <w:sz w:val="20"/>
        <w:szCs w:val="20"/>
      </w:rPr>
      <w:t>info</w:t>
    </w:r>
    <w:proofErr w:type="spellEnd"/>
    <w:r w:rsidR="00485B02" w:rsidRPr="00B471D4">
      <w:rPr>
        <w:sz w:val="20"/>
        <w:szCs w:val="20"/>
        <w:lang w:val="de-DE"/>
      </w:rPr>
      <w:t>@g</w:t>
    </w:r>
    <w:r w:rsidR="00485B02">
      <w:rPr>
        <w:sz w:val="20"/>
        <w:szCs w:val="20"/>
      </w:rPr>
      <w:t>ym-dk.cz</w:t>
    </w:r>
    <w:r w:rsidR="00485B02" w:rsidRPr="003A1915">
      <w:rPr>
        <w:sz w:val="20"/>
        <w:szCs w:val="20"/>
      </w:rPr>
      <w:tab/>
      <w:t>www.gym-dk.cz</w:t>
    </w:r>
  </w:p>
  <w:p w14:paraId="24D14CA7" w14:textId="77777777" w:rsidR="00485B02" w:rsidRPr="00652D6C" w:rsidRDefault="00485B02" w:rsidP="00485B02">
    <w:pPr>
      <w:pStyle w:val="Zhlav"/>
      <w:tabs>
        <w:tab w:val="clear" w:pos="4536"/>
        <w:tab w:val="right" w:pos="5245"/>
        <w:tab w:val="right" w:pos="7088"/>
      </w:tabs>
      <w:jc w:val="right"/>
      <w:rPr>
        <w:sz w:val="8"/>
        <w:szCs w:val="8"/>
      </w:rPr>
    </w:pPr>
  </w:p>
  <w:p w14:paraId="0C7676AB" w14:textId="77777777" w:rsidR="00485B02" w:rsidRDefault="00F47DF3" w:rsidP="00485B02">
    <w:pPr>
      <w:tabs>
        <w:tab w:val="center" w:pos="4536"/>
        <w:tab w:val="right" w:pos="9072"/>
      </w:tabs>
      <w:spacing w:after="0" w:line="240" w:lineRule="auto"/>
      <w:jc w:val="center"/>
      <w:rPr>
        <w:sz w:val="22"/>
        <w:szCs w:val="22"/>
      </w:rPr>
    </w:pPr>
    <w:r>
      <w:rPr>
        <w:sz w:val="12"/>
        <w:szCs w:val="12"/>
      </w:rPr>
      <w:pict w14:anchorId="4C5318D3">
        <v:rect id="_x0000_i1025" style="width:387.55pt;height:1.5pt" o:hralign="center" o:hrstd="t" o:hrnoshade="t" o:hr="t" fillcolor="#5a5a5a [2109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2868" w14:textId="77777777" w:rsidR="00C60AE6" w:rsidRDefault="00C60A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600"/>
    <w:multiLevelType w:val="hybridMultilevel"/>
    <w:tmpl w:val="D2660ED4"/>
    <w:lvl w:ilvl="0" w:tplc="60306B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5" w:hanging="70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38A2"/>
    <w:multiLevelType w:val="hybridMultilevel"/>
    <w:tmpl w:val="AC9666D8"/>
    <w:lvl w:ilvl="0" w:tplc="44DA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B4B40"/>
    <w:multiLevelType w:val="hybridMultilevel"/>
    <w:tmpl w:val="0D364F9A"/>
    <w:lvl w:ilvl="0" w:tplc="64905786"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6665"/>
    <w:multiLevelType w:val="hybridMultilevel"/>
    <w:tmpl w:val="070E0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005B"/>
    <w:multiLevelType w:val="hybridMultilevel"/>
    <w:tmpl w:val="8FDA2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B5364"/>
    <w:multiLevelType w:val="hybridMultilevel"/>
    <w:tmpl w:val="295633A6"/>
    <w:lvl w:ilvl="0" w:tplc="FA02E8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D0B6A"/>
    <w:multiLevelType w:val="hybridMultilevel"/>
    <w:tmpl w:val="16703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6294E"/>
    <w:multiLevelType w:val="multilevel"/>
    <w:tmpl w:val="79A4F2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72280B"/>
    <w:multiLevelType w:val="hybridMultilevel"/>
    <w:tmpl w:val="D3749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3271B"/>
    <w:multiLevelType w:val="hybridMultilevel"/>
    <w:tmpl w:val="22FA5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F76D7"/>
    <w:multiLevelType w:val="hybridMultilevel"/>
    <w:tmpl w:val="A38CBA62"/>
    <w:lvl w:ilvl="0" w:tplc="CE2C08D8">
      <w:start w:val="1"/>
      <w:numFmt w:val="decimal"/>
      <w:pStyle w:val="slov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968EE"/>
    <w:multiLevelType w:val="hybridMultilevel"/>
    <w:tmpl w:val="90DA8000"/>
    <w:lvl w:ilvl="0" w:tplc="D17AB3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418D0"/>
    <w:multiLevelType w:val="hybridMultilevel"/>
    <w:tmpl w:val="9B0494A0"/>
    <w:lvl w:ilvl="0" w:tplc="60306B5C">
      <w:start w:val="1"/>
      <w:numFmt w:val="bullet"/>
      <w:pStyle w:val="Sodrkou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DE2584">
      <w:start w:val="1"/>
      <w:numFmt w:val="bullet"/>
      <w:lvlText w:val="-"/>
      <w:lvlJc w:val="left"/>
      <w:pPr>
        <w:ind w:left="2145" w:hanging="705"/>
      </w:pPr>
      <w:rPr>
        <w:rFonts w:ascii="Calibri" w:eastAsiaTheme="minorEastAsia" w:hAnsi="Calibri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2F21A5"/>
    <w:multiLevelType w:val="hybridMultilevel"/>
    <w:tmpl w:val="EF60D0B2"/>
    <w:lvl w:ilvl="0" w:tplc="64905786">
      <w:numFmt w:val="bullet"/>
      <w:lvlText w:val="-"/>
      <w:lvlJc w:val="left"/>
      <w:pPr>
        <w:ind w:left="1425" w:hanging="705"/>
      </w:pPr>
      <w:rPr>
        <w:rFonts w:ascii="Calibri" w:eastAsiaTheme="min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13"/>
  </w:num>
  <w:num w:numId="10">
    <w:abstractNumId w:val="12"/>
  </w:num>
  <w:num w:numId="11">
    <w:abstractNumId w:val="1"/>
  </w:num>
  <w:num w:numId="12">
    <w:abstractNumId w:val="10"/>
    <w:lvlOverride w:ilvl="0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</w:num>
  <w:num w:numId="15">
    <w:abstractNumId w:val="6"/>
  </w:num>
  <w:num w:numId="16">
    <w:abstractNumId w:val="0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91"/>
    <w:rsid w:val="00025FBD"/>
    <w:rsid w:val="0004362C"/>
    <w:rsid w:val="00047233"/>
    <w:rsid w:val="00052A15"/>
    <w:rsid w:val="00095D55"/>
    <w:rsid w:val="000C7734"/>
    <w:rsid w:val="000F2A89"/>
    <w:rsid w:val="000F4827"/>
    <w:rsid w:val="001055A7"/>
    <w:rsid w:val="001068C8"/>
    <w:rsid w:val="00120B24"/>
    <w:rsid w:val="001363EA"/>
    <w:rsid w:val="00145663"/>
    <w:rsid w:val="001676A9"/>
    <w:rsid w:val="001A05E6"/>
    <w:rsid w:val="001A43D8"/>
    <w:rsid w:val="001A5A57"/>
    <w:rsid w:val="001C1457"/>
    <w:rsid w:val="001C4B13"/>
    <w:rsid w:val="001D06DC"/>
    <w:rsid w:val="001D1EC4"/>
    <w:rsid w:val="001E7CD9"/>
    <w:rsid w:val="00200631"/>
    <w:rsid w:val="0022473C"/>
    <w:rsid w:val="00237D5D"/>
    <w:rsid w:val="002426D7"/>
    <w:rsid w:val="0024734C"/>
    <w:rsid w:val="00262DA5"/>
    <w:rsid w:val="00270CB9"/>
    <w:rsid w:val="00274AC3"/>
    <w:rsid w:val="002A39A5"/>
    <w:rsid w:val="002D1483"/>
    <w:rsid w:val="002E4879"/>
    <w:rsid w:val="002F2216"/>
    <w:rsid w:val="002F2931"/>
    <w:rsid w:val="003133F3"/>
    <w:rsid w:val="003209A7"/>
    <w:rsid w:val="003318C3"/>
    <w:rsid w:val="00350E4B"/>
    <w:rsid w:val="00352979"/>
    <w:rsid w:val="00357006"/>
    <w:rsid w:val="003624F4"/>
    <w:rsid w:val="003709C8"/>
    <w:rsid w:val="00383C8D"/>
    <w:rsid w:val="00386739"/>
    <w:rsid w:val="00390A95"/>
    <w:rsid w:val="0039140F"/>
    <w:rsid w:val="00392CEF"/>
    <w:rsid w:val="003A268E"/>
    <w:rsid w:val="003D56F7"/>
    <w:rsid w:val="0041481F"/>
    <w:rsid w:val="00423CE2"/>
    <w:rsid w:val="004327C4"/>
    <w:rsid w:val="00440AD7"/>
    <w:rsid w:val="004410AD"/>
    <w:rsid w:val="00441A71"/>
    <w:rsid w:val="0045103F"/>
    <w:rsid w:val="00485B02"/>
    <w:rsid w:val="00491082"/>
    <w:rsid w:val="004E2A0E"/>
    <w:rsid w:val="004F10BF"/>
    <w:rsid w:val="004F71E4"/>
    <w:rsid w:val="00503968"/>
    <w:rsid w:val="005308B1"/>
    <w:rsid w:val="00564423"/>
    <w:rsid w:val="005721D1"/>
    <w:rsid w:val="00581D61"/>
    <w:rsid w:val="00592668"/>
    <w:rsid w:val="005952A3"/>
    <w:rsid w:val="005B0D97"/>
    <w:rsid w:val="0060055E"/>
    <w:rsid w:val="006005A5"/>
    <w:rsid w:val="0060521D"/>
    <w:rsid w:val="00627EF1"/>
    <w:rsid w:val="006425E8"/>
    <w:rsid w:val="00642E49"/>
    <w:rsid w:val="00644F89"/>
    <w:rsid w:val="00650548"/>
    <w:rsid w:val="006620B8"/>
    <w:rsid w:val="00664E22"/>
    <w:rsid w:val="00664EC5"/>
    <w:rsid w:val="006A7C72"/>
    <w:rsid w:val="006D79CB"/>
    <w:rsid w:val="006E220D"/>
    <w:rsid w:val="006E75CA"/>
    <w:rsid w:val="006F46A1"/>
    <w:rsid w:val="006F543D"/>
    <w:rsid w:val="00711FDE"/>
    <w:rsid w:val="007136C0"/>
    <w:rsid w:val="00714F74"/>
    <w:rsid w:val="007579BD"/>
    <w:rsid w:val="00760638"/>
    <w:rsid w:val="00762FA6"/>
    <w:rsid w:val="007A6E99"/>
    <w:rsid w:val="007D404C"/>
    <w:rsid w:val="00815FB0"/>
    <w:rsid w:val="00870228"/>
    <w:rsid w:val="0087708E"/>
    <w:rsid w:val="00884535"/>
    <w:rsid w:val="008876C8"/>
    <w:rsid w:val="008A2FF9"/>
    <w:rsid w:val="008D7B75"/>
    <w:rsid w:val="00906832"/>
    <w:rsid w:val="00925036"/>
    <w:rsid w:val="00934EF8"/>
    <w:rsid w:val="00952151"/>
    <w:rsid w:val="009669F8"/>
    <w:rsid w:val="009B26BE"/>
    <w:rsid w:val="009B4A2D"/>
    <w:rsid w:val="009C5681"/>
    <w:rsid w:val="009C5FDC"/>
    <w:rsid w:val="009E142F"/>
    <w:rsid w:val="009F662D"/>
    <w:rsid w:val="00A01B37"/>
    <w:rsid w:val="00A2358E"/>
    <w:rsid w:val="00A31DFE"/>
    <w:rsid w:val="00A35954"/>
    <w:rsid w:val="00A35BBC"/>
    <w:rsid w:val="00A433A8"/>
    <w:rsid w:val="00AA092C"/>
    <w:rsid w:val="00AC1AE0"/>
    <w:rsid w:val="00AD789E"/>
    <w:rsid w:val="00AE0A4C"/>
    <w:rsid w:val="00AE1B0F"/>
    <w:rsid w:val="00AE58AF"/>
    <w:rsid w:val="00B02111"/>
    <w:rsid w:val="00B03580"/>
    <w:rsid w:val="00B03C25"/>
    <w:rsid w:val="00B070CC"/>
    <w:rsid w:val="00B24C16"/>
    <w:rsid w:val="00B430B5"/>
    <w:rsid w:val="00B46BE3"/>
    <w:rsid w:val="00B471D4"/>
    <w:rsid w:val="00B56E32"/>
    <w:rsid w:val="00B62AB2"/>
    <w:rsid w:val="00B65179"/>
    <w:rsid w:val="00B774B0"/>
    <w:rsid w:val="00B875B5"/>
    <w:rsid w:val="00B94428"/>
    <w:rsid w:val="00B96279"/>
    <w:rsid w:val="00B9751B"/>
    <w:rsid w:val="00C001E4"/>
    <w:rsid w:val="00C357F1"/>
    <w:rsid w:val="00C41306"/>
    <w:rsid w:val="00C47C91"/>
    <w:rsid w:val="00C5163C"/>
    <w:rsid w:val="00C516FE"/>
    <w:rsid w:val="00C60AE6"/>
    <w:rsid w:val="00C70DF1"/>
    <w:rsid w:val="00C94282"/>
    <w:rsid w:val="00CB1C13"/>
    <w:rsid w:val="00CB4056"/>
    <w:rsid w:val="00CD4A9C"/>
    <w:rsid w:val="00CE5130"/>
    <w:rsid w:val="00D00878"/>
    <w:rsid w:val="00D340AF"/>
    <w:rsid w:val="00D63A9A"/>
    <w:rsid w:val="00D81925"/>
    <w:rsid w:val="00D84A85"/>
    <w:rsid w:val="00DB3678"/>
    <w:rsid w:val="00DB4FDE"/>
    <w:rsid w:val="00DB71B2"/>
    <w:rsid w:val="00DC5571"/>
    <w:rsid w:val="00DD7556"/>
    <w:rsid w:val="00DE23F5"/>
    <w:rsid w:val="00DF680E"/>
    <w:rsid w:val="00E43CDD"/>
    <w:rsid w:val="00E55706"/>
    <w:rsid w:val="00E70BFE"/>
    <w:rsid w:val="00E74D5C"/>
    <w:rsid w:val="00E90D52"/>
    <w:rsid w:val="00EA3B5C"/>
    <w:rsid w:val="00EE1EBF"/>
    <w:rsid w:val="00F277F5"/>
    <w:rsid w:val="00F35842"/>
    <w:rsid w:val="00F47DF3"/>
    <w:rsid w:val="00F5053E"/>
    <w:rsid w:val="00F5118F"/>
    <w:rsid w:val="00F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65991"/>
  <w15:docId w15:val="{D712D62A-8187-43DF-8543-C32B4ADA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71B2"/>
    <w:rPr>
      <w:rFonts w:cs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340AF"/>
    <w:pPr>
      <w:keepNext/>
      <w:keepLines/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10AD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10AD"/>
    <w:pPr>
      <w:keepNext/>
      <w:keepLines/>
      <w:spacing w:before="40" w:after="0"/>
      <w:outlineLvl w:val="2"/>
    </w:pPr>
    <w:rPr>
      <w:rFonts w:eastAsiaTheme="majorEastAsia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57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557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557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557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557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557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7C9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A0E"/>
  </w:style>
  <w:style w:type="paragraph" w:styleId="Zpat">
    <w:name w:val="footer"/>
    <w:basedOn w:val="Normln"/>
    <w:link w:val="ZpatChar"/>
    <w:uiPriority w:val="99"/>
    <w:unhideWhenUsed/>
    <w:rsid w:val="004E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A0E"/>
  </w:style>
  <w:style w:type="paragraph" w:customStyle="1" w:styleId="Bezmezery">
    <w:name w:val="Bez mezery"/>
    <w:basedOn w:val="Normln"/>
    <w:qFormat/>
    <w:rsid w:val="005952A3"/>
    <w:pPr>
      <w:spacing w:after="4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340AF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10AD"/>
    <w:rPr>
      <w:rFonts w:eastAsiaTheme="majorEastAs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410AD"/>
    <w:rPr>
      <w:rFonts w:eastAsiaTheme="majorEastAsia" w:cstheme="minorHAns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57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55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55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55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55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55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8876C8"/>
    <w:pPr>
      <w:keepNext/>
      <w:spacing w:after="360" w:line="240" w:lineRule="auto"/>
      <w:contextualSpacing/>
    </w:pPr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6C8"/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paragraph" w:customStyle="1" w:styleId="slovan">
    <w:name w:val="Číslovaný"/>
    <w:basedOn w:val="Bezmezery"/>
    <w:qFormat/>
    <w:rsid w:val="00D00878"/>
    <w:pPr>
      <w:numPr>
        <w:numId w:val="4"/>
      </w:numPr>
      <w:spacing w:after="80"/>
    </w:pPr>
  </w:style>
  <w:style w:type="paragraph" w:styleId="Odstavecseseznamem">
    <w:name w:val="List Paragraph"/>
    <w:basedOn w:val="Normln"/>
    <w:uiPriority w:val="34"/>
    <w:qFormat/>
    <w:rsid w:val="001068C8"/>
    <w:pPr>
      <w:ind w:left="720"/>
      <w:contextualSpacing/>
    </w:pPr>
  </w:style>
  <w:style w:type="paragraph" w:customStyle="1" w:styleId="Sodrkou">
    <w:name w:val="S odrážkou"/>
    <w:basedOn w:val="Odstavecseseznamem"/>
    <w:qFormat/>
    <w:rsid w:val="00D0087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EF58-1D39-4522-BE76-CF4736CD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Erlebach</dc:creator>
  <cp:lastModifiedBy>Erwin</cp:lastModifiedBy>
  <cp:revision>36</cp:revision>
  <cp:lastPrinted>2018-10-03T20:33:00Z</cp:lastPrinted>
  <dcterms:created xsi:type="dcterms:W3CDTF">2020-11-22T19:09:00Z</dcterms:created>
  <dcterms:modified xsi:type="dcterms:W3CDTF">2020-11-23T17:13:00Z</dcterms:modified>
</cp:coreProperties>
</file>